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9FD" w:rsidRDefault="003B4707">
      <w:pPr>
        <w:rPr>
          <w:rFonts w:ascii="Times New Roman" w:hAnsi="Times New Roman" w:cs="Times New Roman"/>
          <w:sz w:val="28"/>
        </w:rPr>
      </w:pPr>
      <w:r w:rsidRPr="003B4707">
        <w:rPr>
          <w:rFonts w:ascii="Times New Roman" w:hAnsi="Times New Roman" w:cs="Times New Roman"/>
          <w:sz w:val="28"/>
        </w:rPr>
        <w:t>Общая таблица</w:t>
      </w:r>
      <w:r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9284" w:type="dxa"/>
        <w:tblLook w:val="04A0" w:firstRow="1" w:lastRow="0" w:firstColumn="1" w:lastColumn="0" w:noHBand="0" w:noVBand="1"/>
      </w:tblPr>
      <w:tblGrid>
        <w:gridCol w:w="704"/>
        <w:gridCol w:w="5528"/>
        <w:gridCol w:w="1560"/>
        <w:gridCol w:w="1492"/>
      </w:tblGrid>
      <w:tr w:rsidR="003B4707" w:rsidTr="003B4707">
        <w:tc>
          <w:tcPr>
            <w:tcW w:w="704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528" w:type="dxa"/>
          </w:tcPr>
          <w:p w:rsidR="003B4707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Категории </w:t>
            </w:r>
          </w:p>
        </w:tc>
        <w:tc>
          <w:tcPr>
            <w:tcW w:w="1560" w:type="dxa"/>
          </w:tcPr>
          <w:p w:rsidR="003B4707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Всего </w:t>
            </w:r>
          </w:p>
        </w:tc>
        <w:tc>
          <w:tcPr>
            <w:tcW w:w="1492" w:type="dxa"/>
          </w:tcPr>
          <w:p w:rsidR="003B4707" w:rsidRDefault="003B4707" w:rsidP="003B4707">
            <w:pPr>
              <w:ind w:left="-176" w:firstLine="17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 %</w:t>
            </w:r>
          </w:p>
        </w:tc>
      </w:tr>
      <w:tr w:rsidR="003B4707" w:rsidTr="003B4707">
        <w:tc>
          <w:tcPr>
            <w:tcW w:w="704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528" w:type="dxa"/>
          </w:tcPr>
          <w:p w:rsidR="003B4707" w:rsidRDefault="00952F4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Продиагностировано</w:t>
            </w:r>
            <w:bookmarkStart w:id="0" w:name="_GoBack"/>
            <w:bookmarkEnd w:id="0"/>
          </w:p>
        </w:tc>
        <w:tc>
          <w:tcPr>
            <w:tcW w:w="1560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2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4707" w:rsidTr="003B4707">
        <w:tc>
          <w:tcPr>
            <w:tcW w:w="704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528" w:type="dxa"/>
          </w:tcPr>
          <w:p w:rsidR="003B4707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Дети «группы риска» (высокий показатель)</w:t>
            </w:r>
          </w:p>
        </w:tc>
        <w:tc>
          <w:tcPr>
            <w:tcW w:w="1560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2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4707" w:rsidTr="003B4707">
        <w:tc>
          <w:tcPr>
            <w:tcW w:w="704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528" w:type="dxa"/>
          </w:tcPr>
          <w:p w:rsidR="003B4707" w:rsidRDefault="00952F40" w:rsidP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Дети </w:t>
            </w:r>
            <w:r w:rsidR="0027173E">
              <w:rPr>
                <w:rFonts w:ascii="Times New Roman" w:hAnsi="Times New Roman" w:cs="Times New Roman"/>
                <w:sz w:val="28"/>
              </w:rPr>
              <w:t>из группы риска со средним показателем</w:t>
            </w:r>
          </w:p>
        </w:tc>
        <w:tc>
          <w:tcPr>
            <w:tcW w:w="1560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2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4707" w:rsidTr="003B4707">
        <w:tc>
          <w:tcPr>
            <w:tcW w:w="704" w:type="dxa"/>
          </w:tcPr>
          <w:p w:rsidR="003B4707" w:rsidRDefault="00952F4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528" w:type="dxa"/>
          </w:tcPr>
          <w:p w:rsidR="003B4707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Дети с минимальным</w:t>
            </w:r>
            <w:r>
              <w:rPr>
                <w:rFonts w:ascii="Times New Roman" w:hAnsi="Times New Roman" w:cs="Times New Roman"/>
                <w:sz w:val="28"/>
              </w:rPr>
              <w:t xml:space="preserve"> показателем риска</w:t>
            </w:r>
          </w:p>
        </w:tc>
        <w:tc>
          <w:tcPr>
            <w:tcW w:w="1560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2" w:type="dxa"/>
          </w:tcPr>
          <w:p w:rsidR="003B4707" w:rsidRDefault="003B470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7173E" w:rsidTr="003B4707">
        <w:tc>
          <w:tcPr>
            <w:tcW w:w="704" w:type="dxa"/>
          </w:tcPr>
          <w:p w:rsidR="0027173E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528" w:type="dxa"/>
          </w:tcPr>
          <w:p w:rsidR="0027173E" w:rsidRDefault="0027173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Исключенные протоколы</w:t>
            </w:r>
          </w:p>
        </w:tc>
        <w:tc>
          <w:tcPr>
            <w:tcW w:w="1560" w:type="dxa"/>
          </w:tcPr>
          <w:p w:rsidR="0027173E" w:rsidRDefault="0027173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2" w:type="dxa"/>
          </w:tcPr>
          <w:p w:rsidR="0027173E" w:rsidRDefault="0027173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4707" w:rsidRPr="003B4707" w:rsidRDefault="003B4707">
      <w:pPr>
        <w:rPr>
          <w:rFonts w:ascii="Times New Roman" w:hAnsi="Times New Roman" w:cs="Times New Roman"/>
          <w:sz w:val="28"/>
        </w:rPr>
      </w:pPr>
    </w:p>
    <w:sectPr w:rsidR="003B4707" w:rsidRPr="003B4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BA"/>
    <w:rsid w:val="0027173E"/>
    <w:rsid w:val="003B4707"/>
    <w:rsid w:val="005539BA"/>
    <w:rsid w:val="00952F40"/>
    <w:rsid w:val="00F1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6AC7F-0953-496D-A453-083F3FC1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 Даудова</dc:creator>
  <cp:keywords/>
  <dc:description/>
  <cp:lastModifiedBy>Лима Даудова</cp:lastModifiedBy>
  <cp:revision>3</cp:revision>
  <dcterms:created xsi:type="dcterms:W3CDTF">2016-09-23T11:31:00Z</dcterms:created>
  <dcterms:modified xsi:type="dcterms:W3CDTF">2016-09-23T12:02:00Z</dcterms:modified>
</cp:coreProperties>
</file>